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86" w:rsidRPr="00B75C86" w:rsidRDefault="00B75C86" w:rsidP="00B75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C86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75C86" w:rsidRPr="00B75C86" w:rsidRDefault="00B75C86" w:rsidP="00B75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Энвера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Ахсарова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Зильги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B75C86" w:rsidRPr="00B75C86" w:rsidRDefault="00B75C86" w:rsidP="00B75C86">
      <w:pPr>
        <w:rPr>
          <w:rFonts w:ascii="Calibri" w:eastAsia="Calibri" w:hAnsi="Calibri" w:cs="Times New Roman"/>
        </w:rPr>
      </w:pPr>
    </w:p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B75C86" w:rsidRPr="00B75C86" w:rsidTr="00B75C86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  СОГЛАСОВАНО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  Председатель УС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_________</w:t>
            </w:r>
            <w:proofErr w:type="spellStart"/>
            <w:r w:rsidRPr="00B75C86">
              <w:rPr>
                <w:rFonts w:ascii="Times New Roman" w:eastAsia="Calibri" w:hAnsi="Times New Roman" w:cs="Times New Roman"/>
                <w:color w:val="000000"/>
              </w:rPr>
              <w:t>Болиева</w:t>
            </w:r>
            <w:proofErr w:type="spellEnd"/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Р.В.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  Протокол №____  </w:t>
            </w:r>
            <w:proofErr w:type="gramStart"/>
            <w:r w:rsidRPr="00B75C86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C86" w:rsidRPr="00B75C86" w:rsidRDefault="00B75C86" w:rsidP="00B75C86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на педсовете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Протокол №__ </w:t>
            </w:r>
            <w:proofErr w:type="gramStart"/>
            <w:r w:rsidRPr="00B75C86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B75C86" w:rsidRPr="00B75C86" w:rsidRDefault="00B75C86" w:rsidP="00B75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УТВЕРЖДАЮ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Директор ___________</w:t>
            </w:r>
            <w:proofErr w:type="spellStart"/>
            <w:r w:rsidRPr="00B75C86">
              <w:rPr>
                <w:rFonts w:ascii="Times New Roman" w:eastAsia="Calibri" w:hAnsi="Times New Roman" w:cs="Times New Roman"/>
                <w:color w:val="000000"/>
              </w:rPr>
              <w:t>Хаблиева</w:t>
            </w:r>
            <w:proofErr w:type="spellEnd"/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Р.Р.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Приказ № ___  </w:t>
            </w:r>
            <w:proofErr w:type="gramStart"/>
            <w:r w:rsidRPr="00B75C86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 w:rsidRPr="00B75C8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75C86" w:rsidRPr="00B75C86" w:rsidRDefault="00B75C86" w:rsidP="00B75C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75C86"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75C86" w:rsidRPr="00B75C86" w:rsidRDefault="00B75C86" w:rsidP="00B75C8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75C86" w:rsidRPr="00B75C86" w:rsidRDefault="00B75C86" w:rsidP="00B75C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C86" w:rsidRDefault="00B75C86" w:rsidP="00B75C86">
      <w:pPr>
        <w:shd w:val="clear" w:color="auto" w:fill="FFFFFF"/>
        <w:spacing w:after="0" w:line="240" w:lineRule="auto"/>
        <w:ind w:left="720" w:hanging="36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B75C86" w:rsidRDefault="00B75C86" w:rsidP="00B75C86">
      <w:pPr>
        <w:shd w:val="clear" w:color="auto" w:fill="FFFFFF"/>
        <w:spacing w:after="0" w:line="240" w:lineRule="auto"/>
        <w:ind w:left="720" w:hanging="36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B75C86" w:rsidRPr="00B75C86" w:rsidRDefault="00B75C86" w:rsidP="00B7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75C8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Положение о портфолио обучающегося основной школы</w:t>
      </w:r>
      <w:r w:rsidRPr="00B75C8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  <w:t>в условиях введения ФГОС ООО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положения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Настоящее Положение о портфолио обучающегося основной школы в условиях введения ФГОС ООО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казенного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общеобразовательного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«Средняя общеобразовательная школа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ильги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Положение) 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1.5. Портфолио является основанием для составления рейтингов выпускников основной и средней школы по итогам обучения на соответствующей ступени образования.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1.6. На второй ступени (основная школа) Портфолио служит для сбора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информации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Цели и задачи портфолио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2.1.  Цель внедрения технологии портфолио – отслеживание, учёт и оценивание индивидуальных достижений учащихся, повышение образовательной активности 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2. Основными задачами применения портфолио являются: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создание ситуации успеха для каждого ученика, повышение самооценки и уверенности в собственных возможностях;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максимальное раскрытие индивидуальных способностей каждого ребенка;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развитие познавательных интересов учащихся и формирование готовности к самостоятельному познанию;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формирование установки на творческую деятельность, развитие мотивации дальнейшего творческого роста;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формирование положительных моральных и нравственных качеств личности;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o   формирование жизненных идеалов, стимулирование стремления к самосовершенствованию;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o   содействие дальнейшей успешной социализации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Функции портфолио.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Воспитательная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осознание в себе ученика, человека, ценностных ориентаций.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3.4.Функция творческого развития — позволяет проявить творческие способности.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Порядок формирования портфолио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Портфолио обучающегося основной школы является одной из составляющих «портрета» выпускника основной  школы и играет важную роль при переходе в 10 класс для определения вектора его дальнейшего развития и обучения.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 Период составления портфолио 5 лет (5 - 9 классы).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Участники работы над портфолио и их функциональные обязанности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5.2. Обязанности учащегося: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5.3. Обязанности родителей: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Помогают в оформлении портфолио и осуществляют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пополнением портфолио.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5.4. Обязанности классного руководителя: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5.5. Обязанности учителей-предметников, педагогов дополнительного образования: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5.6. Обязанности администрации учебного заведения: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5.6.1. Заместитель директора по учебно-воспитательной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работе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организует работу и осуществляет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5.6.2. Директор учебного заведения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Структура, содержание и оформление портфолио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6.1.Портфолио ученика имеет следующие разделы (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Приложение 1)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6.1.1. «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Социально-личностное развитие ученика»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6.1.2.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«Учебно-познавательное развитие ученика»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достижения ученика в различных предметных областях, успехи в проектной и исследовательской 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 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6.1.3. 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«Моё творчество»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творческие работы: рисунки, сказки, стихи. Если выполнена объемная работа (поделка), нужно поместить ее фотографию. 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 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Интернет-порталом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сделать распечатку тематической странички.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6.1.4.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«Физическое  развитие  ребенка»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фиксирование достигнутых результатов в спорте, участие в соревнованиях, спортивных  конкурсах и т.д.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6.1.5.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«Духовно-нравственное развитие ребенка»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участие в социальных акциях, конкурсах, проектах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6.2.В состав Портфолио каждого ребенка для характеристики сторон, связанных с учебной деятельностью,  входит: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6.2.1.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систематизированные материалы текущей оценки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отдельные листы наблюдений,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10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оценочные листы и материалы видео- и ауди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о-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701" w:hanging="34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6.2.2.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материалы  итогового тестирования 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и/или результаты </w:t>
      </w:r>
      <w:proofErr w:type="spell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выполнения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итоговых</w:t>
      </w:r>
      <w:proofErr w:type="spellEnd"/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 работ.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-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 Кроме того, в 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портфолио 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включаются и иные документы, характеризующие ребенка с точки зрения его 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внеурочной 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 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досуговой 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Технология ведения Портфолио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-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7.1.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 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-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обучающимся</w:t>
      </w:r>
      <w:proofErr w:type="gram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постепенно развивать самостоятельность, брать на себя контроль и ответственность.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-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-25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7.4. При оформлении следует соблюдать следующие требования:</w:t>
      </w:r>
    </w:p>
    <w:p w:rsidR="00B75C86" w:rsidRPr="00B75C86" w:rsidRDefault="00B75C86" w:rsidP="00B75C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Записи вести аккуратно и самостоятельно.</w:t>
      </w:r>
    </w:p>
    <w:p w:rsidR="00B75C86" w:rsidRPr="00B75C86" w:rsidRDefault="00B75C86" w:rsidP="00B75C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Предоставлять достоверную информацию.</w:t>
      </w:r>
    </w:p>
    <w:p w:rsidR="00B75C86" w:rsidRPr="00B75C86" w:rsidRDefault="00B75C86" w:rsidP="00B75C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B75C86" w:rsidRPr="00B75C86" w:rsidRDefault="00B75C86" w:rsidP="00B75C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B75C86" w:rsidRPr="00B75C86" w:rsidRDefault="00B75C86" w:rsidP="00B75C8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Подведение итогов работы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Анализ работы над портфолио и исчисление итоговой оценки проводится классным руководителем.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Система оценивания достижений учащихся по материалам портфолио представлена в таблице в 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Приложении 2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75C86" w:rsidRPr="00B75C86" w:rsidRDefault="00B75C86" w:rsidP="00B7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 </w:t>
      </w:r>
      <w:r w:rsidRPr="00B75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Приложении3.</w:t>
      </w: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75C86" w:rsidRPr="00B75C86" w:rsidRDefault="00B75C86" w:rsidP="00B7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B75C86" w:rsidRPr="00B75C86" w:rsidRDefault="00B75C86" w:rsidP="00B75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Приложение 1.</w:t>
      </w:r>
    </w:p>
    <w:p w:rsidR="00F93D09" w:rsidRPr="00B75C86" w:rsidRDefault="00F93D09" w:rsidP="00F9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C86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F93D09" w:rsidRPr="00B75C86" w:rsidRDefault="00F93D09" w:rsidP="00F9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Энвера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Ахсарова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spellStart"/>
      <w:r w:rsidRPr="00B75C86">
        <w:rPr>
          <w:rFonts w:ascii="Times New Roman" w:eastAsia="Calibri" w:hAnsi="Times New Roman" w:cs="Times New Roman"/>
          <w:b/>
          <w:sz w:val="24"/>
          <w:szCs w:val="24"/>
        </w:rPr>
        <w:t>Зильги</w:t>
      </w:r>
      <w:proofErr w:type="spellEnd"/>
      <w:r w:rsidRPr="00B75C86">
        <w:rPr>
          <w:rFonts w:ascii="Times New Roman" w:eastAsia="Calibri" w:hAnsi="Times New Roman" w:cs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B75C86" w:rsidRDefault="00B75C86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75C86" w:rsidRDefault="00B75C86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ПОРТФОЛИО</w:t>
      </w:r>
    </w:p>
    <w:p w:rsidR="00B75C86" w:rsidRPr="00B75C86" w:rsidRDefault="00B75C86" w:rsidP="00B64CF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 __________________________________________________________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Имя ______________________________________________________________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Отчество __________________________________________________________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Число, месяц, год рождения 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Год начала работы над портфолио 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00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00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Классный руководитель___________________________________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                                           (Фамилия, имя, отчество)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 w:type="textWrapping" w:clear="all"/>
      </w: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93D09" w:rsidRDefault="00F93D09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93D09" w:rsidRDefault="00F93D09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93D09" w:rsidRDefault="00F93D09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50" w:line="240" w:lineRule="auto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Приложение 2.</w:t>
      </w:r>
    </w:p>
    <w:p w:rsidR="00B75C86" w:rsidRPr="00B75C86" w:rsidRDefault="00B75C86" w:rsidP="00B75C86">
      <w:pPr>
        <w:shd w:val="clear" w:color="auto" w:fill="FFFFFF"/>
        <w:spacing w:after="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Оценка достижений учащихся по материалам портфолио.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5291"/>
        <w:gridCol w:w="1751"/>
      </w:tblGrid>
      <w:tr w:rsidR="00B75C86" w:rsidRPr="00B75C86" w:rsidTr="00B75C86">
        <w:trPr>
          <w:tblHeader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 w:type="textWrapping" w:clear="all"/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Измерители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Результат - балл</w:t>
            </w:r>
          </w:p>
        </w:tc>
      </w:tr>
      <w:tr w:rsidR="00B75C86" w:rsidRPr="00B75C86" w:rsidTr="00B75C86">
        <w:tc>
          <w:tcPr>
            <w:tcW w:w="20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Учебная деятельность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1 - 8 класс – средний балл годовых оценок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 5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 5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 класс - средний балл годовых оценок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 5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 5</w:t>
            </w:r>
          </w:p>
        </w:tc>
      </w:tr>
      <w:tr w:rsidR="00B75C86" w:rsidRPr="00B75C86" w:rsidTr="00B75C86">
        <w:tc>
          <w:tcPr>
            <w:tcW w:w="20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Олимпиады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Школьная</w:t>
            </w: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Призер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Муниципальная</w:t>
            </w: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Призер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64CFE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Региональная</w:t>
            </w:r>
            <w:r w:rsidR="00B75C86"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Призер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Всероссийская</w:t>
            </w: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B75C86" w:rsidRPr="00B75C86" w:rsidTr="00B75C86">
        <w:tc>
          <w:tcPr>
            <w:tcW w:w="20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Спортивные достижения.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Школьные соревнования: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Муниципальные соревнования, спартакиады: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64CFE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Региональные </w:t>
            </w:r>
            <w:r w:rsidR="00B75C86"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соревнования, спартакиады: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Призер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Всероссийские соревнования, спартакиады: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B75C86" w:rsidRPr="00B75C86" w:rsidTr="00B75C86">
        <w:tc>
          <w:tcPr>
            <w:tcW w:w="20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Дополнительное образование.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кружках, секциях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Школьные конкурсы, фестивали, выставки: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Муниципальные конкурсы, фестивали, выставки: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B75C86" w:rsidRPr="00B75C86" w:rsidTr="00B75C8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64CFE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Региональные </w:t>
            </w:r>
            <w:r w:rsidR="00B75C86"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конкурсы, фестивали: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Победитель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Призёр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B75C86" w:rsidRPr="00B75C86" w:rsidTr="00B75C86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Школьные мероприятия, практики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Участвовал  и стал призёром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и проведение мероприятия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B75C86" w:rsidRPr="00B75C86" w:rsidRDefault="00B75C86" w:rsidP="00B75C8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 w:type="textWrapping" w:clear="all"/>
      </w: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Приложение 3.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Сводная итоговая ведомость.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(Фамилия, имя, отчество)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(полное название образовательного учреждения)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Класс_________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747"/>
        <w:gridCol w:w="2738"/>
      </w:tblGrid>
      <w:tr w:rsidR="00B75C86" w:rsidRPr="00B75C86" w:rsidTr="00B75C86">
        <w:trPr>
          <w:trHeight w:val="50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C86" w:rsidRPr="00B75C86" w:rsidRDefault="00B75C86" w:rsidP="00B75C86">
            <w:pPr>
              <w:spacing w:after="15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C86" w:rsidRPr="00B75C86" w:rsidRDefault="00B75C86" w:rsidP="00B75C86">
            <w:pPr>
              <w:spacing w:after="15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C86" w:rsidRPr="00B75C86" w:rsidRDefault="00B75C86" w:rsidP="00B75C86">
            <w:pPr>
              <w:spacing w:after="15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Балл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Учебная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Достижения в олимпиадах, конкурсах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Спортивные достижения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мероприятиях  и практиках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 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Настоящий итоговый документ составлен на основании оригиналов официальных документов, представленных в портфолио.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Грамоты, дипломы, резюме и другие материалы представлены в приложении к итоговому документу</w:t>
      </w: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B75C86" w:rsidRPr="00B75C86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 </w:t>
      </w:r>
    </w:p>
    <w:p w:rsidR="00B75C86" w:rsidRPr="00B75C86" w:rsidRDefault="00B64CFE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«__»________ 20___г.         </w:t>
      </w:r>
      <w:r w:rsidR="00B75C86"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Директор школ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   </w:t>
      </w:r>
      <w:r w:rsidR="00B75C86"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/_________________/</w:t>
      </w:r>
    </w:p>
    <w:p w:rsidR="00B64CFE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 </w:t>
      </w:r>
    </w:p>
    <w:p w:rsidR="00B64CFE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М.п</w:t>
      </w:r>
      <w:proofErr w:type="spellEnd"/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                                              </w:t>
      </w:r>
    </w:p>
    <w:p w:rsidR="00B64CFE" w:rsidRDefault="00B64CFE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70" w:lineRule="atLeast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Классный руководитель: __________________________</w:t>
      </w:r>
    </w:p>
    <w:p w:rsidR="00B75C86" w:rsidRPr="00B75C86" w:rsidRDefault="00B75C86" w:rsidP="00B75C86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         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64CFE" w:rsidRDefault="00B64CFE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 xml:space="preserve">Лист </w:t>
      </w:r>
      <w:proofErr w:type="spellStart"/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общеучебных</w:t>
      </w:r>
      <w:proofErr w:type="spellEnd"/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достижений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116"/>
        <w:gridCol w:w="993"/>
        <w:gridCol w:w="1134"/>
        <w:gridCol w:w="1275"/>
        <w:gridCol w:w="1275"/>
      </w:tblGrid>
      <w:tr w:rsidR="00B75C86" w:rsidRPr="00B75C86" w:rsidTr="00B75C86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категории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5кл.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</w:t>
            </w:r>
            <w:proofErr w:type="spellEnd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</w:t>
            </w:r>
            <w:proofErr w:type="spellEnd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</w:t>
            </w:r>
            <w:proofErr w:type="spellEnd"/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1.Классная работа выполнялась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Домашние задания выполнялись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3.Подготовка дополнительной литературы к урокам: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никогда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4.Отношение к учебе в целом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положительное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безразличное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негативное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5.Участие в работе класса на уроках: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rPr>
          <w:trHeight w:val="14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инициативное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регулярное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частое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rPr>
          <w:trHeight w:val="7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 Уровень познавательного интереса: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интерес проявляется часто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почти никогда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всегда самостоятелен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нуждается в сопровождении и помощи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самостоятельность проявляется 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уклоняется от самостоятельности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8. Глубина усвоения материала: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воспроизводит знания полностью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воспроизводит знания частично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rPr>
          <w:trHeight w:val="28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9.Организация учебной деятельности: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готов к уроку самостоятельно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готов к уроку с напоминанием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готов к уроку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10. Оформление работ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всем требованиям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требования частично нарушены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аккуратно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грязно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11. Темп работы: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соответствует темпу урока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отстает от темпа урока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12. Понимание смысла учебной деятельности: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формирует цель учебной деятельности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формулирует цель с помощью учителя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умеет формулировать цель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иногда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14. Взаимоотношения с товарищами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положительное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безразличное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негативное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15.Соблюдение норм и правил поведения: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отличное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хорошее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удовлетворительное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плохое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16. Общие учебные навыки усвоены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высоко уровне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среднем уровне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среднем уровне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B75C86" w:rsidRPr="00B75C86" w:rsidTr="00B75C8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ниже среднего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 w:type="textWrapping" w:clear="all"/>
      </w: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64CFE" w:rsidRDefault="00B64CFE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B75C86" w:rsidRPr="00B75C86" w:rsidRDefault="00B75C86" w:rsidP="00B75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Приложение 4.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Ведомости участия в различных видах деятельности.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Участие в олимпиадах: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76"/>
        <w:gridCol w:w="1438"/>
        <w:gridCol w:w="1365"/>
        <w:gridCol w:w="1394"/>
        <w:gridCol w:w="1360"/>
        <w:gridCol w:w="1366"/>
      </w:tblGrid>
      <w:tr w:rsidR="00B75C86" w:rsidRPr="00B75C86" w:rsidTr="00B75C8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Участие в общественной жизни класса и школы: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02"/>
        <w:gridCol w:w="1659"/>
        <w:gridCol w:w="1348"/>
        <w:gridCol w:w="1438"/>
        <w:gridCol w:w="1225"/>
        <w:gridCol w:w="1350"/>
      </w:tblGrid>
      <w:tr w:rsidR="00B75C86" w:rsidRPr="00B75C86" w:rsidTr="00B75C8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39"/>
        <w:gridCol w:w="1304"/>
        <w:gridCol w:w="1664"/>
        <w:gridCol w:w="1394"/>
        <w:gridCol w:w="1277"/>
        <w:gridCol w:w="1344"/>
      </w:tblGrid>
      <w:tr w:rsidR="00B75C86" w:rsidRPr="00B75C86" w:rsidTr="00B75C8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Сфера учёбы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Спортивные достижения: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1276"/>
        <w:gridCol w:w="1418"/>
      </w:tblGrid>
      <w:tr w:rsidR="00B75C86" w:rsidRPr="00B75C86" w:rsidTr="00B75C8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Практики: трудовая, социальная, педагогическая: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775"/>
        <w:gridCol w:w="1659"/>
        <w:gridCol w:w="1664"/>
        <w:gridCol w:w="1414"/>
        <w:gridCol w:w="1129"/>
        <w:gridCol w:w="1319"/>
      </w:tblGrid>
      <w:tr w:rsidR="00B75C86" w:rsidRPr="00B75C86" w:rsidTr="00B75C8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75C86" w:rsidRPr="00B75C86" w:rsidRDefault="00B75C86" w:rsidP="00B75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5C86" w:rsidRPr="00B75C86" w:rsidRDefault="00B75C86" w:rsidP="00B75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75C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Творческие работы, рефераты, проекты: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06"/>
        <w:gridCol w:w="1401"/>
        <w:gridCol w:w="1606"/>
        <w:gridCol w:w="1427"/>
        <w:gridCol w:w="1231"/>
        <w:gridCol w:w="1349"/>
      </w:tblGrid>
      <w:tr w:rsidR="00B75C86" w:rsidRPr="00B75C86" w:rsidTr="00B75C8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Область знаний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75C86" w:rsidRPr="00B75C86" w:rsidTr="00B75C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86" w:rsidRPr="00B75C86" w:rsidRDefault="00B75C86" w:rsidP="00B75C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75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A1DF0" w:rsidRPr="00B75C86" w:rsidRDefault="002A1DF0">
      <w:pPr>
        <w:rPr>
          <w:rFonts w:ascii="Times New Roman" w:hAnsi="Times New Roman" w:cs="Times New Roman"/>
          <w:sz w:val="26"/>
          <w:szCs w:val="26"/>
        </w:rPr>
      </w:pPr>
    </w:p>
    <w:sectPr w:rsidR="002A1DF0" w:rsidRPr="00B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19F"/>
    <w:multiLevelType w:val="multilevel"/>
    <w:tmpl w:val="025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8"/>
    <w:rsid w:val="002A1DF0"/>
    <w:rsid w:val="00B64CFE"/>
    <w:rsid w:val="00B75C86"/>
    <w:rsid w:val="00BF5008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5C86"/>
  </w:style>
  <w:style w:type="paragraph" w:styleId="a3">
    <w:name w:val="Normal (Web)"/>
    <w:basedOn w:val="a"/>
    <w:uiPriority w:val="99"/>
    <w:semiHidden/>
    <w:unhideWhenUsed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C86"/>
  </w:style>
  <w:style w:type="character" w:styleId="a4">
    <w:name w:val="Strong"/>
    <w:basedOn w:val="a0"/>
    <w:uiPriority w:val="22"/>
    <w:qFormat/>
    <w:rsid w:val="00B75C86"/>
    <w:rPr>
      <w:b/>
      <w:bCs/>
    </w:rPr>
  </w:style>
  <w:style w:type="paragraph" w:customStyle="1" w:styleId="style3">
    <w:name w:val="style3"/>
    <w:basedOn w:val="a"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75C86"/>
    <w:rPr>
      <w:i/>
      <w:iCs/>
    </w:rPr>
  </w:style>
  <w:style w:type="paragraph" w:styleId="a8">
    <w:name w:val="List Paragraph"/>
    <w:basedOn w:val="a"/>
    <w:uiPriority w:val="34"/>
    <w:qFormat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5C86"/>
  </w:style>
  <w:style w:type="paragraph" w:styleId="a3">
    <w:name w:val="Normal (Web)"/>
    <w:basedOn w:val="a"/>
    <w:uiPriority w:val="99"/>
    <w:semiHidden/>
    <w:unhideWhenUsed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C86"/>
  </w:style>
  <w:style w:type="character" w:styleId="a4">
    <w:name w:val="Strong"/>
    <w:basedOn w:val="a0"/>
    <w:uiPriority w:val="22"/>
    <w:qFormat/>
    <w:rsid w:val="00B75C86"/>
    <w:rPr>
      <w:b/>
      <w:bCs/>
    </w:rPr>
  </w:style>
  <w:style w:type="paragraph" w:customStyle="1" w:styleId="style3">
    <w:name w:val="style3"/>
    <w:basedOn w:val="a"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75C86"/>
    <w:rPr>
      <w:i/>
      <w:iCs/>
    </w:rPr>
  </w:style>
  <w:style w:type="paragraph" w:styleId="a8">
    <w:name w:val="List Paragraph"/>
    <w:basedOn w:val="a"/>
    <w:uiPriority w:val="34"/>
    <w:qFormat/>
    <w:rsid w:val="00B7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3</cp:revision>
  <dcterms:created xsi:type="dcterms:W3CDTF">2017-01-31T16:21:00Z</dcterms:created>
  <dcterms:modified xsi:type="dcterms:W3CDTF">2017-01-31T16:44:00Z</dcterms:modified>
</cp:coreProperties>
</file>