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35" w:rsidRPr="002D5F35" w:rsidRDefault="002D5F35" w:rsidP="002D5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F35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2D5F35" w:rsidRPr="002D5F35" w:rsidRDefault="002D5F35" w:rsidP="002D5F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F35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 имени Героя Советского Союза </w:t>
      </w:r>
      <w:proofErr w:type="spellStart"/>
      <w:r w:rsidRPr="002D5F35">
        <w:rPr>
          <w:rFonts w:ascii="Times New Roman" w:hAnsi="Times New Roman"/>
          <w:b/>
          <w:sz w:val="24"/>
          <w:szCs w:val="24"/>
        </w:rPr>
        <w:t>Энвера</w:t>
      </w:r>
      <w:proofErr w:type="spellEnd"/>
      <w:r w:rsidRPr="002D5F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5F35">
        <w:rPr>
          <w:rFonts w:ascii="Times New Roman" w:hAnsi="Times New Roman"/>
          <w:b/>
          <w:sz w:val="24"/>
          <w:szCs w:val="24"/>
        </w:rPr>
        <w:t>Ахсарова</w:t>
      </w:r>
      <w:proofErr w:type="spellEnd"/>
      <w:r w:rsidRPr="002D5F35">
        <w:rPr>
          <w:rFonts w:ascii="Times New Roman" w:hAnsi="Times New Roman"/>
          <w:b/>
          <w:sz w:val="24"/>
          <w:szCs w:val="24"/>
        </w:rPr>
        <w:t xml:space="preserve"> с. </w:t>
      </w:r>
      <w:proofErr w:type="spellStart"/>
      <w:r w:rsidRPr="002D5F35">
        <w:rPr>
          <w:rFonts w:ascii="Times New Roman" w:hAnsi="Times New Roman"/>
          <w:b/>
          <w:sz w:val="24"/>
          <w:szCs w:val="24"/>
        </w:rPr>
        <w:t>Зильги</w:t>
      </w:r>
      <w:proofErr w:type="spellEnd"/>
      <w:r w:rsidRPr="002D5F35">
        <w:rPr>
          <w:rFonts w:ascii="Times New Roman" w:hAnsi="Times New Roman"/>
          <w:b/>
          <w:sz w:val="24"/>
          <w:szCs w:val="24"/>
        </w:rPr>
        <w:t>» Правобережного района Республики Северная Осетия-Алания</w:t>
      </w:r>
    </w:p>
    <w:p w:rsidR="002D5F35" w:rsidRPr="002D5F35" w:rsidRDefault="002D5F35" w:rsidP="002D5F35"/>
    <w:tbl>
      <w:tblPr>
        <w:tblW w:w="1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1472"/>
        <w:gridCol w:w="2835"/>
        <w:gridCol w:w="3066"/>
        <w:gridCol w:w="2144"/>
      </w:tblGrid>
      <w:tr w:rsidR="002D5F35" w:rsidRPr="002D5F35" w:rsidTr="00AC5022"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5F35" w:rsidRPr="002D5F35" w:rsidRDefault="002D5F35" w:rsidP="002D5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F35">
              <w:rPr>
                <w:rFonts w:ascii="Times New Roman" w:hAnsi="Times New Roman"/>
                <w:color w:val="000000"/>
              </w:rPr>
              <w:t xml:space="preserve">   СОГЛАСОВАНО</w:t>
            </w:r>
          </w:p>
          <w:p w:rsidR="002D5F35" w:rsidRPr="002D5F35" w:rsidRDefault="002D5F35" w:rsidP="002D5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F35">
              <w:rPr>
                <w:rFonts w:ascii="Times New Roman" w:hAnsi="Times New Roman"/>
                <w:color w:val="000000"/>
              </w:rPr>
              <w:t xml:space="preserve">   Председатель УС</w:t>
            </w:r>
          </w:p>
          <w:p w:rsidR="002D5F35" w:rsidRPr="002D5F35" w:rsidRDefault="002D5F35" w:rsidP="002D5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F35">
              <w:rPr>
                <w:rFonts w:ascii="Times New Roman" w:hAnsi="Times New Roman"/>
                <w:color w:val="000000"/>
              </w:rPr>
              <w:t xml:space="preserve"> _________</w:t>
            </w:r>
            <w:proofErr w:type="spellStart"/>
            <w:r w:rsidRPr="002D5F35">
              <w:rPr>
                <w:rFonts w:ascii="Times New Roman" w:hAnsi="Times New Roman"/>
                <w:color w:val="000000"/>
              </w:rPr>
              <w:t>Болиева</w:t>
            </w:r>
            <w:proofErr w:type="spellEnd"/>
            <w:r w:rsidRPr="002D5F35">
              <w:rPr>
                <w:rFonts w:ascii="Times New Roman" w:hAnsi="Times New Roman"/>
                <w:color w:val="000000"/>
              </w:rPr>
              <w:t xml:space="preserve"> Р.В.</w:t>
            </w:r>
          </w:p>
          <w:p w:rsidR="002D5F35" w:rsidRPr="002D5F35" w:rsidRDefault="002D5F35" w:rsidP="002D5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F35">
              <w:rPr>
                <w:rFonts w:ascii="Times New Roman" w:hAnsi="Times New Roman"/>
                <w:color w:val="000000"/>
              </w:rPr>
              <w:t xml:space="preserve">   Протокол №____  </w:t>
            </w:r>
            <w:proofErr w:type="gramStart"/>
            <w:r w:rsidRPr="002D5F35">
              <w:rPr>
                <w:rFonts w:ascii="Times New Roman" w:hAnsi="Times New Roman"/>
                <w:color w:val="000000"/>
              </w:rPr>
              <w:t>от</w:t>
            </w:r>
            <w:proofErr w:type="gramEnd"/>
          </w:p>
          <w:p w:rsidR="002D5F35" w:rsidRPr="002D5F35" w:rsidRDefault="002D5F35" w:rsidP="002D5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F35">
              <w:rPr>
                <w:rFonts w:ascii="Times New Roman" w:hAnsi="Times New Roman"/>
                <w:color w:val="000000"/>
              </w:rPr>
              <w:t xml:space="preserve">   _____    _______2016 г.</w:t>
            </w:r>
          </w:p>
        </w:tc>
        <w:tc>
          <w:tcPr>
            <w:tcW w:w="1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5F35" w:rsidRPr="002D5F35" w:rsidRDefault="002D5F35" w:rsidP="002D5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F3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5F35" w:rsidRPr="002D5F35" w:rsidRDefault="002D5F35" w:rsidP="002D5F35">
            <w:pPr>
              <w:tabs>
                <w:tab w:val="left" w:pos="0"/>
              </w:tabs>
              <w:spacing w:after="0" w:line="240" w:lineRule="auto"/>
              <w:ind w:left="-390" w:firstLine="390"/>
              <w:rPr>
                <w:rFonts w:ascii="Times New Roman" w:hAnsi="Times New Roman"/>
                <w:color w:val="000000"/>
              </w:rPr>
            </w:pPr>
            <w:r w:rsidRPr="002D5F35">
              <w:rPr>
                <w:rFonts w:ascii="Times New Roman" w:hAnsi="Times New Roman"/>
                <w:color w:val="000000"/>
              </w:rPr>
              <w:t>ПРИНЯТО</w:t>
            </w:r>
          </w:p>
          <w:p w:rsidR="002D5F35" w:rsidRPr="002D5F35" w:rsidRDefault="002D5F35" w:rsidP="002D5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F35">
              <w:rPr>
                <w:rFonts w:ascii="Times New Roman" w:hAnsi="Times New Roman"/>
                <w:color w:val="000000"/>
              </w:rPr>
              <w:t>на педсовете</w:t>
            </w:r>
          </w:p>
          <w:p w:rsidR="002D5F35" w:rsidRPr="002D5F35" w:rsidRDefault="002D5F35" w:rsidP="002D5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F35">
              <w:rPr>
                <w:rFonts w:ascii="Times New Roman" w:hAnsi="Times New Roman"/>
                <w:color w:val="000000"/>
              </w:rPr>
              <w:t xml:space="preserve">Протокол №__ </w:t>
            </w:r>
            <w:proofErr w:type="gramStart"/>
            <w:r w:rsidRPr="002D5F35">
              <w:rPr>
                <w:rFonts w:ascii="Times New Roman" w:hAnsi="Times New Roman"/>
                <w:color w:val="000000"/>
              </w:rPr>
              <w:t>от</w:t>
            </w:r>
            <w:proofErr w:type="gramEnd"/>
          </w:p>
          <w:p w:rsidR="002D5F35" w:rsidRPr="002D5F35" w:rsidRDefault="002D5F35" w:rsidP="002D5F35">
            <w:pPr>
              <w:rPr>
                <w:rFonts w:ascii="Times New Roman" w:hAnsi="Times New Roman"/>
                <w:color w:val="000000"/>
              </w:rPr>
            </w:pPr>
            <w:r w:rsidRPr="002D5F35">
              <w:rPr>
                <w:rFonts w:ascii="Times New Roman" w:hAnsi="Times New Roman"/>
                <w:color w:val="000000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5F35" w:rsidRPr="002D5F35" w:rsidRDefault="002D5F35" w:rsidP="002D5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F35">
              <w:rPr>
                <w:rFonts w:ascii="Times New Roman" w:hAnsi="Times New Roman"/>
                <w:color w:val="000000"/>
              </w:rPr>
              <w:t>УТВЕРЖДАЮ</w:t>
            </w:r>
          </w:p>
          <w:p w:rsidR="002D5F35" w:rsidRPr="002D5F35" w:rsidRDefault="002D5F35" w:rsidP="002D5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F35">
              <w:rPr>
                <w:rFonts w:ascii="Times New Roman" w:hAnsi="Times New Roman"/>
                <w:color w:val="000000"/>
              </w:rPr>
              <w:t>Директор ___________</w:t>
            </w:r>
            <w:proofErr w:type="spellStart"/>
            <w:r w:rsidRPr="002D5F35">
              <w:rPr>
                <w:rFonts w:ascii="Times New Roman" w:hAnsi="Times New Roman"/>
                <w:color w:val="000000"/>
              </w:rPr>
              <w:t>Хаблиева</w:t>
            </w:r>
            <w:proofErr w:type="spellEnd"/>
            <w:r w:rsidRPr="002D5F35">
              <w:rPr>
                <w:rFonts w:ascii="Times New Roman" w:hAnsi="Times New Roman"/>
                <w:color w:val="000000"/>
              </w:rPr>
              <w:t xml:space="preserve"> Р.Р.</w:t>
            </w:r>
          </w:p>
          <w:p w:rsidR="002D5F35" w:rsidRPr="002D5F35" w:rsidRDefault="002D5F35" w:rsidP="002D5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F35">
              <w:rPr>
                <w:rFonts w:ascii="Times New Roman" w:hAnsi="Times New Roman"/>
                <w:color w:val="000000"/>
              </w:rPr>
              <w:t xml:space="preserve">Приказ № ___  </w:t>
            </w:r>
            <w:proofErr w:type="gramStart"/>
            <w:r w:rsidRPr="002D5F35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2D5F3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D5F35" w:rsidRPr="002D5F35" w:rsidRDefault="002D5F35" w:rsidP="002D5F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5F35">
              <w:rPr>
                <w:rFonts w:ascii="Times New Roman" w:hAnsi="Times New Roman"/>
                <w:color w:val="000000"/>
              </w:rPr>
              <w:t>_____    _______2016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D5F35" w:rsidRPr="002D5F35" w:rsidRDefault="002D5F35" w:rsidP="002D5F35">
            <w:pPr>
              <w:spacing w:after="0" w:line="240" w:lineRule="auto"/>
            </w:pPr>
          </w:p>
        </w:tc>
      </w:tr>
    </w:tbl>
    <w:p w:rsidR="00973DB0" w:rsidRDefault="00973DB0" w:rsidP="00973DB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A5155" w:rsidRPr="00973DB0" w:rsidRDefault="005A5155" w:rsidP="00973DB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E59F8" w:rsidRDefault="007E59F8" w:rsidP="00973DB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ПОЛОЖЕНИЕ </w:t>
      </w:r>
    </w:p>
    <w:p w:rsidR="00973DB0" w:rsidRPr="00973DB0" w:rsidRDefault="007E59F8" w:rsidP="00973DB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а</w:t>
      </w:r>
      <w:r w:rsidR="00973DB0" w:rsidRPr="00973DB0">
        <w:rPr>
          <w:rFonts w:ascii="Times New Roman" w:hAnsi="Times New Roman"/>
          <w:b/>
          <w:bCs/>
          <w:sz w:val="24"/>
          <w:szCs w:val="24"/>
        </w:rPr>
        <w:t>нтикоррупционн</w:t>
      </w:r>
      <w:r>
        <w:rPr>
          <w:rFonts w:ascii="Times New Roman" w:hAnsi="Times New Roman"/>
          <w:b/>
          <w:bCs/>
          <w:sz w:val="24"/>
          <w:szCs w:val="24"/>
        </w:rPr>
        <w:t xml:space="preserve">ой </w:t>
      </w:r>
      <w:r w:rsidR="00973DB0" w:rsidRPr="00973DB0">
        <w:rPr>
          <w:rFonts w:ascii="Times New Roman" w:hAnsi="Times New Roman"/>
          <w:b/>
          <w:bCs/>
          <w:sz w:val="24"/>
          <w:szCs w:val="24"/>
        </w:rPr>
        <w:t xml:space="preserve"> политик</w:t>
      </w:r>
      <w:r>
        <w:rPr>
          <w:rFonts w:ascii="Times New Roman" w:hAnsi="Times New Roman"/>
          <w:b/>
          <w:bCs/>
          <w:sz w:val="24"/>
          <w:szCs w:val="24"/>
        </w:rPr>
        <w:t>е</w:t>
      </w:r>
      <w:bookmarkStart w:id="0" w:name="_GoBack"/>
      <w:bookmarkEnd w:id="0"/>
    </w:p>
    <w:p w:rsidR="00973DB0" w:rsidRPr="00973DB0" w:rsidRDefault="00973DB0" w:rsidP="00973D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73DB0" w:rsidRPr="00973DB0" w:rsidRDefault="00973DB0" w:rsidP="002D5F35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973DB0">
        <w:rPr>
          <w:rFonts w:ascii="Times New Roman" w:hAnsi="Times New Roman"/>
          <w:sz w:val="24"/>
          <w:szCs w:val="24"/>
        </w:rPr>
        <w:t xml:space="preserve">1.1. Настоящая Антикоррупционная политика (далее – Политика) является базовым документом </w:t>
      </w:r>
      <w:r w:rsidR="002D5F35">
        <w:rPr>
          <w:rFonts w:ascii="Times New Roman" w:hAnsi="Times New Roman"/>
          <w:sz w:val="24"/>
          <w:szCs w:val="24"/>
        </w:rPr>
        <w:t xml:space="preserve">  МКОУ СОШ им. Героя Советского Союза </w:t>
      </w:r>
      <w:proofErr w:type="spellStart"/>
      <w:r w:rsidR="002D5F35">
        <w:rPr>
          <w:rFonts w:ascii="Times New Roman" w:hAnsi="Times New Roman"/>
          <w:sz w:val="24"/>
          <w:szCs w:val="24"/>
        </w:rPr>
        <w:t>Энвера</w:t>
      </w:r>
      <w:proofErr w:type="spellEnd"/>
      <w:r w:rsidR="002D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F35">
        <w:rPr>
          <w:rFonts w:ascii="Times New Roman" w:hAnsi="Times New Roman"/>
          <w:sz w:val="24"/>
          <w:szCs w:val="24"/>
        </w:rPr>
        <w:t>Ахсарова</w:t>
      </w:r>
      <w:proofErr w:type="spellEnd"/>
      <w:r w:rsidR="002D5F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F35">
        <w:rPr>
          <w:rFonts w:ascii="Times New Roman" w:hAnsi="Times New Roman"/>
          <w:sz w:val="24"/>
          <w:szCs w:val="24"/>
        </w:rPr>
        <w:t>с</w:t>
      </w:r>
      <w:proofErr w:type="gramStart"/>
      <w:r w:rsidR="002D5F35">
        <w:rPr>
          <w:rFonts w:ascii="Times New Roman" w:hAnsi="Times New Roman"/>
          <w:sz w:val="24"/>
          <w:szCs w:val="24"/>
        </w:rPr>
        <w:t>.З</w:t>
      </w:r>
      <w:proofErr w:type="gramEnd"/>
      <w:r w:rsidR="002D5F35">
        <w:rPr>
          <w:rFonts w:ascii="Times New Roman" w:hAnsi="Times New Roman"/>
          <w:sz w:val="24"/>
          <w:szCs w:val="24"/>
        </w:rPr>
        <w:t>ильги</w:t>
      </w:r>
      <w:proofErr w:type="spellEnd"/>
    </w:p>
    <w:p w:rsidR="00973DB0" w:rsidRPr="00973DB0" w:rsidRDefault="00973DB0" w:rsidP="00973D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(далее – ОО), </w:t>
      </w:r>
      <w:proofErr w:type="gramStart"/>
      <w:r w:rsidRPr="00973DB0">
        <w:rPr>
          <w:rFonts w:ascii="Times New Roman" w:hAnsi="Times New Roman"/>
          <w:sz w:val="24"/>
          <w:szCs w:val="24"/>
        </w:rPr>
        <w:t>определяющим</w:t>
      </w:r>
      <w:proofErr w:type="gramEnd"/>
      <w:r w:rsidRPr="00973DB0">
        <w:rPr>
          <w:rFonts w:ascii="Times New Roman" w:hAnsi="Times New Roman"/>
          <w:sz w:val="24"/>
          <w:szCs w:val="24"/>
        </w:rPr>
        <w:t xml:space="preserve"> ключевые принципы и требования, направленные на предотвращение коррупции и соблюдение норм применяемого антикоррупционного законодательства ОО, работниками и иными лицами, которые могут действовать от имени ОО. </w:t>
      </w:r>
    </w:p>
    <w:p w:rsidR="00973DB0" w:rsidRPr="00973DB0" w:rsidRDefault="00973DB0" w:rsidP="00973D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1.2. Политика разработана в соответствии со следующими нормативными документами:</w:t>
      </w:r>
    </w:p>
    <w:p w:rsidR="007C3353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Гражданским кодексом Российской Федераци</w:t>
      </w:r>
      <w:r w:rsidR="007C3353">
        <w:rPr>
          <w:rFonts w:ascii="Times New Roman" w:hAnsi="Times New Roman"/>
          <w:sz w:val="24"/>
          <w:szCs w:val="24"/>
        </w:rPr>
        <w:t xml:space="preserve">и (часть первая) от 30.11.1994 </w:t>
      </w:r>
      <w:r w:rsidRPr="00973DB0">
        <w:rPr>
          <w:rFonts w:ascii="Times New Roman" w:hAnsi="Times New Roman"/>
          <w:sz w:val="24"/>
          <w:szCs w:val="24"/>
        </w:rPr>
        <w:t xml:space="preserve">№ 51-ФЗ 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Уголовным кодексом Российской Федерации от 13.06.1996 № 63-ФЗ;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Трудовым кодексом Российской Федерации от 30.12.2001 № 197-ФЗ;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Федеральным законом от 29.12.2012 № 273-ФЗ </w:t>
      </w:r>
      <w:r w:rsidR="007C3353">
        <w:rPr>
          <w:rFonts w:ascii="Times New Roman" w:hAnsi="Times New Roman"/>
          <w:sz w:val="24"/>
          <w:szCs w:val="24"/>
        </w:rPr>
        <w:t>"</w:t>
      </w:r>
      <w:r w:rsidRPr="00973DB0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7C3353">
        <w:rPr>
          <w:rFonts w:ascii="Times New Roman" w:hAnsi="Times New Roman"/>
          <w:sz w:val="24"/>
          <w:szCs w:val="24"/>
        </w:rPr>
        <w:t>"</w:t>
      </w:r>
      <w:r w:rsidRPr="00973DB0">
        <w:rPr>
          <w:rFonts w:ascii="Times New Roman" w:hAnsi="Times New Roman"/>
          <w:sz w:val="24"/>
          <w:szCs w:val="24"/>
        </w:rPr>
        <w:t>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Федеральным законом от 25.12.2008 № 273-ФЗ </w:t>
      </w:r>
      <w:r w:rsidR="007C3353">
        <w:rPr>
          <w:rFonts w:ascii="Times New Roman" w:hAnsi="Times New Roman"/>
          <w:sz w:val="24"/>
          <w:szCs w:val="24"/>
        </w:rPr>
        <w:t>"</w:t>
      </w:r>
      <w:r w:rsidRPr="00973DB0">
        <w:rPr>
          <w:rFonts w:ascii="Times New Roman" w:hAnsi="Times New Roman"/>
          <w:sz w:val="24"/>
          <w:szCs w:val="24"/>
        </w:rPr>
        <w:t>О противодействии коррупции</w:t>
      </w:r>
      <w:r w:rsidR="007C3353">
        <w:rPr>
          <w:rFonts w:ascii="Times New Roman" w:hAnsi="Times New Roman"/>
          <w:sz w:val="24"/>
          <w:szCs w:val="24"/>
        </w:rPr>
        <w:t>"</w:t>
      </w:r>
      <w:r w:rsidRPr="00973DB0">
        <w:rPr>
          <w:rFonts w:ascii="Times New Roman" w:hAnsi="Times New Roman"/>
          <w:sz w:val="24"/>
          <w:szCs w:val="24"/>
        </w:rPr>
        <w:t>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Федеральным </w:t>
      </w:r>
      <w:r w:rsidR="007C3353">
        <w:rPr>
          <w:rFonts w:ascii="Times New Roman" w:hAnsi="Times New Roman"/>
          <w:sz w:val="24"/>
          <w:szCs w:val="24"/>
        </w:rPr>
        <w:t>законом от 03.11.2006 № 174-ФЗ</w:t>
      </w:r>
      <w:r w:rsidRPr="00973DB0">
        <w:rPr>
          <w:rFonts w:ascii="Times New Roman" w:hAnsi="Times New Roman"/>
          <w:sz w:val="24"/>
          <w:szCs w:val="24"/>
        </w:rPr>
        <w:t xml:space="preserve"> </w:t>
      </w:r>
      <w:r w:rsidR="007C3353">
        <w:rPr>
          <w:rFonts w:ascii="Times New Roman" w:hAnsi="Times New Roman"/>
          <w:sz w:val="24"/>
          <w:szCs w:val="24"/>
        </w:rPr>
        <w:t>"</w:t>
      </w:r>
      <w:r w:rsidRPr="00973DB0">
        <w:rPr>
          <w:rFonts w:ascii="Times New Roman" w:hAnsi="Times New Roman"/>
          <w:sz w:val="24"/>
          <w:szCs w:val="24"/>
        </w:rPr>
        <w:t>Об автономных учреждениях</w:t>
      </w:r>
      <w:r w:rsidR="007C3353">
        <w:rPr>
          <w:rFonts w:ascii="Times New Roman" w:hAnsi="Times New Roman"/>
          <w:sz w:val="24"/>
          <w:szCs w:val="24"/>
        </w:rPr>
        <w:t>"</w:t>
      </w:r>
      <w:r w:rsidR="003A006C" w:rsidRPr="005A5155">
        <w:rPr>
          <w:vertAlign w:val="superscript"/>
        </w:rPr>
        <w:footnoteReference w:id="1"/>
      </w:r>
      <w:r w:rsidRPr="00973DB0">
        <w:rPr>
          <w:rFonts w:ascii="Times New Roman" w:hAnsi="Times New Roman"/>
          <w:sz w:val="24"/>
          <w:szCs w:val="24"/>
        </w:rPr>
        <w:t>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нормативными правовыми актами </w:t>
      </w:r>
      <w:r w:rsidR="002D5F35">
        <w:rPr>
          <w:rFonts w:ascii="Times New Roman" w:hAnsi="Times New Roman"/>
          <w:sz w:val="24"/>
          <w:szCs w:val="24"/>
        </w:rPr>
        <w:t xml:space="preserve">Республики Северная Осетия </w:t>
      </w:r>
      <w:proofErr w:type="gramStart"/>
      <w:r w:rsidR="002D5F35">
        <w:rPr>
          <w:rFonts w:ascii="Times New Roman" w:hAnsi="Times New Roman"/>
          <w:sz w:val="24"/>
          <w:szCs w:val="24"/>
        </w:rPr>
        <w:t>-А</w:t>
      </w:r>
      <w:proofErr w:type="gramEnd"/>
      <w:r w:rsidR="002D5F35">
        <w:rPr>
          <w:rFonts w:ascii="Times New Roman" w:hAnsi="Times New Roman"/>
          <w:sz w:val="24"/>
          <w:szCs w:val="24"/>
        </w:rPr>
        <w:t>лания</w:t>
      </w:r>
      <w:r w:rsidRPr="00973DB0">
        <w:rPr>
          <w:rFonts w:ascii="Times New Roman" w:hAnsi="Times New Roman"/>
          <w:sz w:val="24"/>
          <w:szCs w:val="24"/>
        </w:rPr>
        <w:t>,</w:t>
      </w:r>
    </w:p>
    <w:p w:rsidR="00973DB0" w:rsidRPr="00886E4B" w:rsidRDefault="00886E4B" w:rsidP="00886E4B">
      <w:pPr>
        <w:tabs>
          <w:tab w:val="center" w:pos="7088"/>
        </w:tabs>
        <w:spacing w:after="0" w:line="36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</w:p>
    <w:p w:rsidR="002D5F35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локальными нормативными актами ОО</w:t>
      </w:r>
      <w:r w:rsidR="002D5F35">
        <w:rPr>
          <w:rFonts w:ascii="Times New Roman" w:hAnsi="Times New Roman"/>
          <w:sz w:val="24"/>
          <w:szCs w:val="24"/>
        </w:rPr>
        <w:t>:</w:t>
      </w:r>
    </w:p>
    <w:p w:rsidR="00973DB0" w:rsidRPr="006E07B7" w:rsidRDefault="006E07B7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E07B7">
        <w:rPr>
          <w:rFonts w:ascii="Times New Roman" w:hAnsi="Times New Roman"/>
          <w:sz w:val="24"/>
          <w:szCs w:val="24"/>
        </w:rPr>
        <w:t>•</w:t>
      </w:r>
      <w:r w:rsidR="002D5F35" w:rsidRPr="006E07B7">
        <w:rPr>
          <w:rFonts w:ascii="Times New Roman" w:hAnsi="Times New Roman"/>
          <w:sz w:val="24"/>
          <w:szCs w:val="24"/>
        </w:rPr>
        <w:t>Устав МКОУ СОШ им.</w:t>
      </w:r>
      <w:r w:rsidRPr="006E07B7">
        <w:rPr>
          <w:rFonts w:ascii="Times New Roman" w:hAnsi="Times New Roman"/>
          <w:sz w:val="24"/>
          <w:szCs w:val="24"/>
        </w:rPr>
        <w:t xml:space="preserve"> </w:t>
      </w:r>
      <w:r w:rsidR="002D5F35" w:rsidRPr="006E07B7">
        <w:rPr>
          <w:rFonts w:ascii="Times New Roman" w:hAnsi="Times New Roman"/>
          <w:sz w:val="24"/>
          <w:szCs w:val="24"/>
        </w:rPr>
        <w:t xml:space="preserve">Героя советского Союза </w:t>
      </w:r>
      <w:proofErr w:type="spellStart"/>
      <w:r w:rsidR="002D5F35" w:rsidRPr="006E07B7">
        <w:rPr>
          <w:rFonts w:ascii="Times New Roman" w:hAnsi="Times New Roman"/>
          <w:sz w:val="24"/>
          <w:szCs w:val="24"/>
        </w:rPr>
        <w:t>Энвера</w:t>
      </w:r>
      <w:proofErr w:type="spellEnd"/>
      <w:r w:rsidR="002D5F35" w:rsidRPr="006E07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F35" w:rsidRPr="006E07B7">
        <w:rPr>
          <w:rFonts w:ascii="Times New Roman" w:hAnsi="Times New Roman"/>
          <w:sz w:val="24"/>
          <w:szCs w:val="24"/>
        </w:rPr>
        <w:t>Ахсарова</w:t>
      </w:r>
      <w:proofErr w:type="spellEnd"/>
      <w:r w:rsidR="002D5F35" w:rsidRPr="006E07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F35" w:rsidRPr="006E07B7">
        <w:rPr>
          <w:rFonts w:ascii="Times New Roman" w:hAnsi="Times New Roman"/>
          <w:sz w:val="24"/>
          <w:szCs w:val="24"/>
        </w:rPr>
        <w:t>с</w:t>
      </w:r>
      <w:proofErr w:type="gramStart"/>
      <w:r w:rsidR="002D5F35" w:rsidRPr="006E07B7">
        <w:rPr>
          <w:rFonts w:ascii="Times New Roman" w:hAnsi="Times New Roman"/>
          <w:sz w:val="24"/>
          <w:szCs w:val="24"/>
        </w:rPr>
        <w:t>.З</w:t>
      </w:r>
      <w:proofErr w:type="gramEnd"/>
      <w:r w:rsidR="002D5F35" w:rsidRPr="006E07B7">
        <w:rPr>
          <w:rFonts w:ascii="Times New Roman" w:hAnsi="Times New Roman"/>
          <w:sz w:val="24"/>
          <w:szCs w:val="24"/>
        </w:rPr>
        <w:t>ильги</w:t>
      </w:r>
      <w:proofErr w:type="spellEnd"/>
      <w:r w:rsidRPr="006E07B7">
        <w:rPr>
          <w:rFonts w:ascii="Times New Roman" w:hAnsi="Times New Roman"/>
          <w:sz w:val="24"/>
          <w:szCs w:val="24"/>
        </w:rPr>
        <w:t>;</w:t>
      </w:r>
      <w:r w:rsidR="002D5F35" w:rsidRPr="006E07B7">
        <w:rPr>
          <w:rFonts w:ascii="Times New Roman" w:hAnsi="Times New Roman"/>
          <w:sz w:val="24"/>
          <w:szCs w:val="24"/>
        </w:rPr>
        <w:t xml:space="preserve"> </w:t>
      </w:r>
    </w:p>
    <w:p w:rsidR="00174052" w:rsidRPr="00973DB0" w:rsidRDefault="00174052" w:rsidP="00174052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Кодекс </w:t>
      </w:r>
      <w:r w:rsidRPr="00973DB0">
        <w:rPr>
          <w:rFonts w:ascii="Times New Roman" w:hAnsi="Times New Roman"/>
          <w:bCs/>
          <w:sz w:val="24"/>
          <w:szCs w:val="24"/>
        </w:rPr>
        <w:t>профессиональной этики педагогических и административных работников;</w:t>
      </w:r>
    </w:p>
    <w:p w:rsidR="00174052" w:rsidRPr="00973DB0" w:rsidRDefault="00174052" w:rsidP="00174052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63955">
        <w:rPr>
          <w:rFonts w:ascii="Times New Roman" w:hAnsi="Times New Roman"/>
          <w:sz w:val="24"/>
          <w:szCs w:val="24"/>
        </w:rPr>
        <w:t>• Положение о комиссии по урегулированию споров между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;</w:t>
      </w:r>
    </w:p>
    <w:p w:rsidR="00174052" w:rsidRPr="00973DB0" w:rsidRDefault="00174052" w:rsidP="00174052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договоры, связанные с хозяйственной деятельностью ОО, стандартной антикоррупционной оговорки;</w:t>
      </w:r>
    </w:p>
    <w:p w:rsidR="00174052" w:rsidRPr="00973DB0" w:rsidRDefault="00174052" w:rsidP="00174052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lastRenderedPageBreak/>
        <w:t xml:space="preserve">• </w:t>
      </w:r>
      <w:r w:rsidRPr="00973DB0">
        <w:rPr>
          <w:rFonts w:ascii="Times New Roman" w:hAnsi="Times New Roman"/>
          <w:sz w:val="24"/>
          <w:szCs w:val="24"/>
        </w:rPr>
        <w:t>антикоррупционны</w:t>
      </w:r>
      <w:r w:rsidR="006E07B7">
        <w:rPr>
          <w:rFonts w:ascii="Times New Roman" w:hAnsi="Times New Roman"/>
          <w:sz w:val="24"/>
          <w:szCs w:val="24"/>
        </w:rPr>
        <w:t xml:space="preserve">е </w:t>
      </w:r>
      <w:r w:rsidRPr="00973DB0">
        <w:rPr>
          <w:rFonts w:ascii="Times New Roman" w:hAnsi="Times New Roman"/>
          <w:sz w:val="24"/>
          <w:szCs w:val="24"/>
        </w:rPr>
        <w:t xml:space="preserve"> положени</w:t>
      </w:r>
      <w:r w:rsidR="00B44994">
        <w:rPr>
          <w:rFonts w:ascii="Times New Roman" w:hAnsi="Times New Roman"/>
          <w:sz w:val="24"/>
          <w:szCs w:val="24"/>
        </w:rPr>
        <w:t>я</w:t>
      </w:r>
      <w:r w:rsidRPr="00973DB0">
        <w:rPr>
          <w:rFonts w:ascii="Times New Roman" w:hAnsi="Times New Roman"/>
          <w:sz w:val="24"/>
          <w:szCs w:val="24"/>
        </w:rPr>
        <w:t xml:space="preserve"> в трудовые договоры работников.</w:t>
      </w:r>
    </w:p>
    <w:p w:rsidR="00174052" w:rsidRPr="002D5F35" w:rsidRDefault="00174052" w:rsidP="00886E4B">
      <w:pPr>
        <w:spacing w:after="0" w:line="36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3DB0" w:rsidRPr="002D5F35" w:rsidRDefault="00886E4B" w:rsidP="00886E4B">
      <w:pPr>
        <w:tabs>
          <w:tab w:val="center" w:pos="7088"/>
        </w:tabs>
        <w:spacing w:after="0" w:line="360" w:lineRule="auto"/>
        <w:ind w:left="426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2D5F35">
        <w:rPr>
          <w:rFonts w:ascii="Times New Roman" w:hAnsi="Times New Roman"/>
          <w:i/>
          <w:color w:val="FF0000"/>
          <w:sz w:val="20"/>
          <w:szCs w:val="20"/>
        </w:rPr>
        <w:tab/>
      </w:r>
    </w:p>
    <w:p w:rsidR="00973DB0" w:rsidRPr="00973DB0" w:rsidRDefault="00973DB0" w:rsidP="00973D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>2. Цели и задачи внедрения антикоррупционной политики ОО</w:t>
      </w:r>
    </w:p>
    <w:p w:rsidR="00973DB0" w:rsidRPr="00973DB0" w:rsidRDefault="00973DB0" w:rsidP="00973D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2.1. Политика отражает приверженность ОО и ее руководства высоким этическим стандартам организации образовательной деятельности для совершенствования корпоративной культуры, следования лучшим практикам корпоративного управления и поддержания деловой репутации ОО на должном уровне. </w:t>
      </w:r>
    </w:p>
    <w:p w:rsidR="00973DB0" w:rsidRPr="00973DB0" w:rsidRDefault="00973DB0" w:rsidP="00973DB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2.2. ОО ставит перед собой цели: 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минимизировать риск вовлечения работников независимо от занимаемой должности в коррупционную деятельность;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сформировать у работников и иных лиц единообразное понимание Политики;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обобщить и разъяснить основные требования антикоррупционного законодательства,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3DB0">
        <w:rPr>
          <w:rFonts w:ascii="Times New Roman" w:hAnsi="Times New Roman"/>
          <w:sz w:val="24"/>
          <w:szCs w:val="24"/>
        </w:rPr>
        <w:t>которые</w:t>
      </w:r>
      <w:proofErr w:type="gramEnd"/>
      <w:r w:rsidRPr="00973DB0">
        <w:rPr>
          <w:rFonts w:ascii="Times New Roman" w:hAnsi="Times New Roman"/>
          <w:sz w:val="24"/>
          <w:szCs w:val="24"/>
        </w:rPr>
        <w:t xml:space="preserve"> могут применяться к ОО и работникам;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установить обязанность работников ОО знать и соблюдать принципы и 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настоящей Политики, ключевые нормы применимого антикоррупционного законодательства, а также адекватные процедуры по предотвращению коррупции;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обобщить и разъяснить основные требования антикоррупционного законодательства,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которые могут применяться в отношении ОО.</w:t>
      </w:r>
    </w:p>
    <w:p w:rsidR="00973DB0" w:rsidRDefault="00973DB0" w:rsidP="00973D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73DB0" w:rsidRPr="00973DB0" w:rsidRDefault="00973DB0" w:rsidP="00973D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>3. В антикоррупционной политике ОО используются следующие понятия и определения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973DB0">
        <w:rPr>
          <w:rFonts w:ascii="Times New Roman" w:hAnsi="Times New Roman"/>
          <w:sz w:val="24"/>
          <w:szCs w:val="24"/>
        </w:rPr>
        <w:t xml:space="preserve">Коррупция – злоупотребление </w:t>
      </w:r>
      <w:r w:rsidR="00830460">
        <w:rPr>
          <w:rFonts w:ascii="Times New Roman" w:hAnsi="Times New Roman"/>
          <w:sz w:val="24"/>
          <w:szCs w:val="24"/>
        </w:rPr>
        <w:t>должност</w:t>
      </w:r>
      <w:r w:rsidRPr="00973DB0">
        <w:rPr>
          <w:rFonts w:ascii="Times New Roman" w:hAnsi="Times New Roman"/>
          <w:sz w:val="24"/>
          <w:szCs w:val="24"/>
        </w:rPr>
        <w:t>ным положением, дача взятки, получение взятки, злоупотребление полномочиями</w:t>
      </w:r>
      <w:r w:rsidR="003741FD"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лицами.</w:t>
      </w:r>
      <w:proofErr w:type="gramEnd"/>
      <w:r w:rsidRPr="00973DB0">
        <w:rPr>
          <w:rFonts w:ascii="Times New Roman" w:hAnsi="Times New Roman"/>
          <w:sz w:val="24"/>
          <w:szCs w:val="24"/>
        </w:rPr>
        <w:t xml:space="preserve"> Коррупцией также является совершение перечисленных деяний от имени или в интересах юридического лица.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3.2. Противодействие коррупции</w:t>
      </w:r>
      <w:r w:rsidRPr="00973DB0">
        <w:rPr>
          <w:rFonts w:ascii="Times New Roman" w:hAnsi="Times New Roman"/>
          <w:i/>
          <w:sz w:val="24"/>
          <w:szCs w:val="24"/>
        </w:rPr>
        <w:t xml:space="preserve"> –</w:t>
      </w:r>
      <w:r w:rsidRPr="00973DB0">
        <w:rPr>
          <w:rFonts w:ascii="Times New Roman" w:hAnsi="Times New Roman"/>
          <w:sz w:val="24"/>
          <w:szCs w:val="24"/>
        </w:rPr>
        <w:t xml:space="preserve">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в пределах их полномочий: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по предупреждению коррупции, в т. ч. по выявлению и последующему устранению причин коррупции (профилактика коррупции);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lastRenderedPageBreak/>
        <w:t>• выявлению, предупреждению, пресечению, раскрытию и расследованию коррупционных правонарушений (борьба с коррупцией);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минимизации и (или) ликвидации последствий коррупционных правонарушений.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973DB0">
        <w:rPr>
          <w:rFonts w:ascii="Times New Roman" w:hAnsi="Times New Roman"/>
          <w:sz w:val="24"/>
          <w:szCs w:val="24"/>
        </w:rPr>
        <w:t>Взятка – получение должностным лицом лично или через посредника денег, ценных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бумаг, иного имущества либо в виде незаконного оказания ему услуг имущественного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характера, предоставления иных имущественных п</w:t>
      </w:r>
      <w:r>
        <w:rPr>
          <w:rFonts w:ascii="Times New Roman" w:hAnsi="Times New Roman"/>
          <w:sz w:val="24"/>
          <w:szCs w:val="24"/>
        </w:rPr>
        <w:t>рав за совершение действий (без</w:t>
      </w:r>
      <w:r w:rsidRPr="00973DB0">
        <w:rPr>
          <w:rFonts w:ascii="Times New Roman" w:hAnsi="Times New Roman"/>
          <w:sz w:val="24"/>
          <w:szCs w:val="24"/>
        </w:rPr>
        <w:t>действие) в пользу взяткодателя или представляемых им лиц, если такие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(бездействие) входят в полномочия должностного лица, либо если оно в 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должностного положения может способствовать таким действиям (бездействию),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равно</w:t>
      </w:r>
      <w:proofErr w:type="gramEnd"/>
      <w:r w:rsidRPr="00973DB0">
        <w:rPr>
          <w:rFonts w:ascii="Times New Roman" w:hAnsi="Times New Roman"/>
          <w:sz w:val="24"/>
          <w:szCs w:val="24"/>
        </w:rPr>
        <w:t xml:space="preserve"> за общее покровительство или попустительство по службе.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973DB0">
        <w:rPr>
          <w:rFonts w:ascii="Times New Roman" w:hAnsi="Times New Roman"/>
          <w:sz w:val="24"/>
          <w:szCs w:val="24"/>
        </w:rPr>
        <w:t>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преимущества и которая влияет или может повлиять на надлежащее 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 xml:space="preserve">педагогическим работником профессиональных обязанностей вследствие противоречия между его личной заинтересованностью и </w:t>
      </w:r>
      <w:r>
        <w:rPr>
          <w:rFonts w:ascii="Times New Roman" w:hAnsi="Times New Roman"/>
          <w:sz w:val="24"/>
          <w:szCs w:val="24"/>
        </w:rPr>
        <w:t>интересами обучающегося, родите</w:t>
      </w:r>
      <w:r w:rsidRPr="00973DB0">
        <w:rPr>
          <w:rFonts w:ascii="Times New Roman" w:hAnsi="Times New Roman"/>
          <w:sz w:val="24"/>
          <w:szCs w:val="24"/>
        </w:rPr>
        <w:t>лей (законных представителей) несовершеннолетних обучающихся.</w:t>
      </w:r>
      <w:proofErr w:type="gramEnd"/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973DB0">
        <w:rPr>
          <w:rFonts w:ascii="Times New Roman" w:hAnsi="Times New Roman"/>
          <w:sz w:val="24"/>
          <w:szCs w:val="24"/>
        </w:rPr>
        <w:t>. Личная заинтересованность работника ОО – заинтересованность работника ОО, связанная с возможностью получения работником ОО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>4. Основные принципы антикоррупционной деятельности ОО</w:t>
      </w:r>
    </w:p>
    <w:p w:rsidR="006E7394" w:rsidRPr="006E7394" w:rsidRDefault="006E7394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 xml:space="preserve">4.1. Принцип соответствия антикоррупционной </w:t>
      </w:r>
      <w:r>
        <w:rPr>
          <w:rFonts w:ascii="Times New Roman" w:hAnsi="Times New Roman"/>
          <w:sz w:val="24"/>
          <w:szCs w:val="24"/>
        </w:rPr>
        <w:t>деятельности ОО действующему за</w:t>
      </w:r>
      <w:r w:rsidRPr="006E7394">
        <w:rPr>
          <w:rFonts w:ascii="Times New Roman" w:hAnsi="Times New Roman"/>
          <w:sz w:val="24"/>
          <w:szCs w:val="24"/>
        </w:rPr>
        <w:t>конодательству и общепринятым принципам права</w:t>
      </w:r>
      <w:r>
        <w:rPr>
          <w:rFonts w:ascii="Times New Roman" w:hAnsi="Times New Roman"/>
          <w:sz w:val="24"/>
          <w:szCs w:val="24"/>
        </w:rPr>
        <w:t>. Соответствие реализуемых анти</w:t>
      </w:r>
      <w:r w:rsidRPr="006E7394">
        <w:rPr>
          <w:rFonts w:ascii="Times New Roman" w:hAnsi="Times New Roman"/>
          <w:sz w:val="24"/>
          <w:szCs w:val="24"/>
        </w:rPr>
        <w:t>коррупционных мероприятий Конституции РФ, заключенным Российской Федерацией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международным договорам, законодательству РФ и иным нормативным правовым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актам, применимым к ОО.</w:t>
      </w:r>
    </w:p>
    <w:p w:rsidR="006E7394" w:rsidRPr="006E7394" w:rsidRDefault="006E7394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4.2. Принцип личного примера руководства. Ключевая роль руководства ОО в формировании культуры нетерпимости к коррупции и в создании внутриорганизационной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системы предупреждения и противодействия коррупции.</w:t>
      </w:r>
    </w:p>
    <w:p w:rsidR="006E7394" w:rsidRPr="006E7394" w:rsidRDefault="006E7394" w:rsidP="006E73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4.3. Принцип вовлеченности работников. Инфор</w:t>
      </w:r>
      <w:r>
        <w:rPr>
          <w:rFonts w:ascii="Times New Roman" w:hAnsi="Times New Roman"/>
          <w:sz w:val="24"/>
          <w:szCs w:val="24"/>
        </w:rPr>
        <w:t>мированность работников ОО о по</w:t>
      </w:r>
      <w:r w:rsidRPr="006E7394">
        <w:rPr>
          <w:rFonts w:ascii="Times New Roman" w:hAnsi="Times New Roman"/>
          <w:sz w:val="24"/>
          <w:szCs w:val="24"/>
        </w:rPr>
        <w:t xml:space="preserve">ложениях антикоррупционного законодательства и </w:t>
      </w:r>
      <w:r>
        <w:rPr>
          <w:rFonts w:ascii="Times New Roman" w:hAnsi="Times New Roman"/>
          <w:sz w:val="24"/>
          <w:szCs w:val="24"/>
        </w:rPr>
        <w:t>их активное участие в формирова</w:t>
      </w:r>
      <w:r w:rsidRPr="006E7394">
        <w:rPr>
          <w:rFonts w:ascii="Times New Roman" w:hAnsi="Times New Roman"/>
          <w:sz w:val="24"/>
          <w:szCs w:val="24"/>
        </w:rPr>
        <w:t>нии и реализации антикоррупционных стандартов и процедур.</w:t>
      </w:r>
    </w:p>
    <w:p w:rsidR="00973DB0" w:rsidRPr="00973DB0" w:rsidRDefault="006E7394" w:rsidP="006E73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lastRenderedPageBreak/>
        <w:t>4.4. Принцип соразмерности антикоррупционных про</w:t>
      </w:r>
      <w:r>
        <w:rPr>
          <w:rFonts w:ascii="Times New Roman" w:hAnsi="Times New Roman"/>
          <w:sz w:val="24"/>
          <w:szCs w:val="24"/>
        </w:rPr>
        <w:t>цедур риску коррупции. Разработ</w:t>
      </w:r>
      <w:r w:rsidRPr="006E7394">
        <w:rPr>
          <w:rFonts w:ascii="Times New Roman" w:hAnsi="Times New Roman"/>
          <w:sz w:val="24"/>
          <w:szCs w:val="24"/>
        </w:rPr>
        <w:t>ка и выполнение комплекса мероприятий, позволяю</w:t>
      </w:r>
      <w:r>
        <w:rPr>
          <w:rFonts w:ascii="Times New Roman" w:hAnsi="Times New Roman"/>
          <w:sz w:val="24"/>
          <w:szCs w:val="24"/>
        </w:rPr>
        <w:t>щих снизить вероятность вовлече</w:t>
      </w:r>
      <w:r w:rsidR="00973DB0" w:rsidRPr="00973DB0">
        <w:rPr>
          <w:rFonts w:ascii="Times New Roman" w:hAnsi="Times New Roman"/>
          <w:sz w:val="24"/>
          <w:szCs w:val="24"/>
        </w:rPr>
        <w:t>ния ОО, ее руководителей и работников в коррупционную деятельность, осуществляется с учетом существующих в деятельности ОО коррупционных рисков.</w:t>
      </w:r>
    </w:p>
    <w:p w:rsidR="006E7394" w:rsidRPr="006E7394" w:rsidRDefault="006E7394" w:rsidP="006E73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4.5. Принцип эффективности антикоррупционных процедур. Применение в ОО 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антикоррупционных мероприятий, которые имеют низкую стоимость, обеспечивают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простоту реализации и приносят значимый результат.</w:t>
      </w:r>
    </w:p>
    <w:p w:rsidR="006E7394" w:rsidRPr="006E7394" w:rsidRDefault="006E7394" w:rsidP="006E73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4.6. Принцип ответственности и неотвратимости наказания. Неотвратимость наказания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для работников ОО вне зависимости от занимаемой должности, стажа работы 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условий в случае совершения ими коррупционных п</w:t>
      </w:r>
      <w:r>
        <w:rPr>
          <w:rFonts w:ascii="Times New Roman" w:hAnsi="Times New Roman"/>
          <w:sz w:val="24"/>
          <w:szCs w:val="24"/>
        </w:rPr>
        <w:t>равонарушений в связи с исполне</w:t>
      </w:r>
      <w:r w:rsidRPr="006E7394">
        <w:rPr>
          <w:rFonts w:ascii="Times New Roman" w:hAnsi="Times New Roman"/>
          <w:sz w:val="24"/>
          <w:szCs w:val="24"/>
        </w:rPr>
        <w:t>нием трудовых обязанностей, а также персональная ответственность руководства ОО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за реализацию внутриорганизационной Политики.</w:t>
      </w:r>
    </w:p>
    <w:p w:rsidR="00973DB0" w:rsidRPr="00973DB0" w:rsidRDefault="006E7394" w:rsidP="006E73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 xml:space="preserve">4.7. Принцип постоянного контроля и регулярного </w:t>
      </w:r>
      <w:r>
        <w:rPr>
          <w:rFonts w:ascii="Times New Roman" w:hAnsi="Times New Roman"/>
          <w:sz w:val="24"/>
          <w:szCs w:val="24"/>
        </w:rPr>
        <w:t>мониторинга. Регулярное осущест</w:t>
      </w:r>
      <w:r w:rsidRPr="006E7394">
        <w:rPr>
          <w:rFonts w:ascii="Times New Roman" w:hAnsi="Times New Roman"/>
          <w:sz w:val="24"/>
          <w:szCs w:val="24"/>
        </w:rPr>
        <w:t>вление мониторинга эффективности внедренных антикоррупционных стандартов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процедур, а также контроля за их исполнением.</w:t>
      </w:r>
    </w:p>
    <w:p w:rsidR="006E7394" w:rsidRDefault="006E7394" w:rsidP="00973D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73DB0" w:rsidRPr="00973DB0" w:rsidRDefault="00973DB0" w:rsidP="00973D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>5. Область применения антикоррупционной политики и круг лиц, попадающих под ее действие</w:t>
      </w:r>
    </w:p>
    <w:p w:rsidR="00973DB0" w:rsidRPr="00973DB0" w:rsidRDefault="006E7394" w:rsidP="006E739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В круг лиц, попадающих под действие Политики, входят работники ОО, состоящие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ней в трудовых отношениях вне зависимости от занимаемой должности и выполняемых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функций. Политика может закреплять случаи и услов</w:t>
      </w:r>
      <w:r>
        <w:rPr>
          <w:rFonts w:ascii="Times New Roman" w:hAnsi="Times New Roman"/>
          <w:sz w:val="24"/>
          <w:szCs w:val="24"/>
        </w:rPr>
        <w:t>ия, при которых ее действие рас</w:t>
      </w:r>
      <w:r w:rsidRPr="006E7394">
        <w:rPr>
          <w:rFonts w:ascii="Times New Roman" w:hAnsi="Times New Roman"/>
          <w:sz w:val="24"/>
          <w:szCs w:val="24"/>
        </w:rPr>
        <w:t>пространяется и на других лиц, например, физически</w:t>
      </w:r>
      <w:r>
        <w:rPr>
          <w:rFonts w:ascii="Times New Roman" w:hAnsi="Times New Roman"/>
          <w:sz w:val="24"/>
          <w:szCs w:val="24"/>
        </w:rPr>
        <w:t>х и (или) юридических лиц, с ко</w:t>
      </w:r>
      <w:r w:rsidRPr="006E7394">
        <w:rPr>
          <w:rFonts w:ascii="Times New Roman" w:hAnsi="Times New Roman"/>
          <w:sz w:val="24"/>
          <w:szCs w:val="24"/>
        </w:rPr>
        <w:t>торыми ОО вступает в иные договорные отношения. При этом необходимо учитывать,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что эти случаи, условия и обязательства также должны быть закреплены в договорах,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заключаемых ОО с контрагентами.</w:t>
      </w:r>
    </w:p>
    <w:p w:rsidR="006E7394" w:rsidRDefault="006E7394" w:rsidP="00973D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>6. Обязанности работников ОО, связанные с предупреждением и противодействием коррупции</w:t>
      </w:r>
    </w:p>
    <w:p w:rsidR="006E7394" w:rsidRPr="006E7394" w:rsidRDefault="006E7394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6.1. Работникам необходимо воздерживаться от сов</w:t>
      </w:r>
      <w:r>
        <w:rPr>
          <w:rFonts w:ascii="Times New Roman" w:hAnsi="Times New Roman"/>
          <w:sz w:val="24"/>
          <w:szCs w:val="24"/>
        </w:rPr>
        <w:t>ершения и (или) участия в совер</w:t>
      </w:r>
      <w:r w:rsidRPr="006E7394">
        <w:rPr>
          <w:rFonts w:ascii="Times New Roman" w:hAnsi="Times New Roman"/>
          <w:sz w:val="24"/>
          <w:szCs w:val="24"/>
        </w:rPr>
        <w:t>шении коррупционных правонарушений в интересах или от имени ОО.</w:t>
      </w:r>
    </w:p>
    <w:p w:rsidR="006E7394" w:rsidRPr="006E7394" w:rsidRDefault="006E7394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6.2. Воздерживаться от поведения, которое может быть истолковано окружающими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как готовность совершить или участвовать в со</w:t>
      </w:r>
      <w:r>
        <w:rPr>
          <w:rFonts w:ascii="Times New Roman" w:hAnsi="Times New Roman"/>
          <w:sz w:val="24"/>
          <w:szCs w:val="24"/>
        </w:rPr>
        <w:t>вершении коррупционного правона</w:t>
      </w:r>
      <w:r w:rsidRPr="006E7394">
        <w:rPr>
          <w:rFonts w:ascii="Times New Roman" w:hAnsi="Times New Roman"/>
          <w:sz w:val="24"/>
          <w:szCs w:val="24"/>
        </w:rPr>
        <w:t>рушения в интересах или от имени ОО.</w:t>
      </w:r>
    </w:p>
    <w:p w:rsidR="006E7394" w:rsidRPr="006E7394" w:rsidRDefault="006E7394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6.3. Незамедлительно информировать директора ОО о случаях склонения работника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к совершению коррупционных правонарушений.</w:t>
      </w:r>
    </w:p>
    <w:p w:rsidR="006E7394" w:rsidRPr="006E7394" w:rsidRDefault="006E7394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lastRenderedPageBreak/>
        <w:t>6.4. Незамедлительно информировать директора ОО о ставшей известной работнику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>информации о случаях совершения коррупционн</w:t>
      </w:r>
      <w:r>
        <w:rPr>
          <w:rFonts w:ascii="Times New Roman" w:hAnsi="Times New Roman"/>
          <w:sz w:val="24"/>
          <w:szCs w:val="24"/>
        </w:rPr>
        <w:t>ых правонарушений другими работ</w:t>
      </w:r>
      <w:r w:rsidRPr="006E7394">
        <w:rPr>
          <w:rFonts w:ascii="Times New Roman" w:hAnsi="Times New Roman"/>
          <w:sz w:val="24"/>
          <w:szCs w:val="24"/>
        </w:rPr>
        <w:t>никами</w:t>
      </w:r>
      <w:r w:rsidR="00F104D7">
        <w:rPr>
          <w:rFonts w:ascii="Times New Roman" w:hAnsi="Times New Roman"/>
          <w:sz w:val="24"/>
          <w:szCs w:val="24"/>
        </w:rPr>
        <w:t xml:space="preserve"> </w:t>
      </w:r>
      <w:r w:rsidRPr="006E7394">
        <w:rPr>
          <w:rFonts w:ascii="Times New Roman" w:hAnsi="Times New Roman"/>
          <w:sz w:val="24"/>
          <w:szCs w:val="24"/>
        </w:rPr>
        <w:t xml:space="preserve"> или иными лицами.</w:t>
      </w:r>
    </w:p>
    <w:p w:rsidR="006E7394" w:rsidRDefault="006E7394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394">
        <w:rPr>
          <w:rFonts w:ascii="Times New Roman" w:hAnsi="Times New Roman"/>
          <w:sz w:val="24"/>
          <w:szCs w:val="24"/>
        </w:rPr>
        <w:t>6.5. Сообщить директору ОО или иному ответстве</w:t>
      </w:r>
      <w:r>
        <w:rPr>
          <w:rFonts w:ascii="Times New Roman" w:hAnsi="Times New Roman"/>
          <w:sz w:val="24"/>
          <w:szCs w:val="24"/>
        </w:rPr>
        <w:t>нному лицу о возможности возник</w:t>
      </w:r>
      <w:r w:rsidRPr="006E7394">
        <w:rPr>
          <w:rFonts w:ascii="Times New Roman" w:hAnsi="Times New Roman"/>
          <w:sz w:val="24"/>
          <w:szCs w:val="24"/>
        </w:rPr>
        <w:t>новения либо возникшем у работника конфликте интересов.</w:t>
      </w:r>
    </w:p>
    <w:p w:rsidR="006E7394" w:rsidRPr="00973DB0" w:rsidRDefault="006E7394" w:rsidP="00973DB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3DB0" w:rsidRPr="00973DB0" w:rsidRDefault="00973DB0" w:rsidP="00973DB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>7. Перечень реализуемых ОО антикоррупционных мероприятий, стандартов и процедур и порядок их выполнения (применения)</w:t>
      </w:r>
    </w:p>
    <w:p w:rsidR="003741FD" w:rsidRPr="003741FD" w:rsidRDefault="003741FD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741FD">
        <w:rPr>
          <w:rFonts w:ascii="Times New Roman" w:hAnsi="Times New Roman"/>
          <w:sz w:val="24"/>
          <w:szCs w:val="24"/>
        </w:rPr>
        <w:t>7.1. Нормативное обеспечение, закрепление стандартов поведения и декларация намерений предполагает: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разработку и принятие Кодекса </w:t>
      </w:r>
      <w:r w:rsidRPr="00973DB0">
        <w:rPr>
          <w:rFonts w:ascii="Times New Roman" w:hAnsi="Times New Roman"/>
          <w:bCs/>
          <w:sz w:val="24"/>
          <w:szCs w:val="24"/>
        </w:rPr>
        <w:t>профессиональной этики педагогических и административных работников;</w:t>
      </w:r>
    </w:p>
    <w:p w:rsidR="00D63955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63955">
        <w:rPr>
          <w:rFonts w:ascii="Times New Roman" w:hAnsi="Times New Roman"/>
          <w:sz w:val="24"/>
          <w:szCs w:val="24"/>
        </w:rPr>
        <w:t xml:space="preserve">• </w:t>
      </w:r>
      <w:r w:rsidRPr="00973DB0">
        <w:rPr>
          <w:rFonts w:ascii="Times New Roman" w:hAnsi="Times New Roman"/>
          <w:sz w:val="24"/>
          <w:szCs w:val="24"/>
        </w:rPr>
        <w:t xml:space="preserve">разработку и внедрение локального акта – </w:t>
      </w:r>
      <w:r w:rsidR="00D63955" w:rsidRPr="00D63955">
        <w:rPr>
          <w:rFonts w:ascii="Times New Roman" w:hAnsi="Times New Roman"/>
          <w:sz w:val="24"/>
          <w:szCs w:val="24"/>
        </w:rPr>
        <w:t>Положение о комиссии по урегулированию споров между участниками образовательных отношений</w:t>
      </w:r>
      <w:r w:rsidR="00D63955">
        <w:rPr>
          <w:rFonts w:ascii="Times New Roman" w:hAnsi="Times New Roman"/>
          <w:sz w:val="24"/>
          <w:szCs w:val="24"/>
        </w:rPr>
        <w:t>;</w:t>
      </w:r>
    </w:p>
    <w:p w:rsidR="00973DB0" w:rsidRPr="00973DB0" w:rsidRDefault="00973DB0" w:rsidP="00886E4B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введение в договоры, связанные с хозяйственной деятельностью ОО, стандартной антикоррупционной оговорки;</w:t>
      </w:r>
    </w:p>
    <w:p w:rsidR="00973DB0" w:rsidRPr="00973DB0" w:rsidRDefault="00973DB0" w:rsidP="00886E4B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 xml:space="preserve">• </w:t>
      </w:r>
      <w:r w:rsidRPr="00973DB0">
        <w:rPr>
          <w:rFonts w:ascii="Times New Roman" w:hAnsi="Times New Roman"/>
          <w:sz w:val="24"/>
          <w:szCs w:val="24"/>
        </w:rPr>
        <w:t>введение антикоррупционных положений в трудовые договоры работников.</w:t>
      </w:r>
    </w:p>
    <w:p w:rsidR="00973DB0" w:rsidRPr="00973DB0" w:rsidRDefault="00973DB0" w:rsidP="00973DB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7.2. </w:t>
      </w:r>
      <w:r w:rsidR="003741FD" w:rsidRPr="003741FD">
        <w:rPr>
          <w:rFonts w:ascii="Times New Roman" w:hAnsi="Times New Roman"/>
          <w:sz w:val="24"/>
          <w:szCs w:val="24"/>
        </w:rPr>
        <w:t>Разработка и введение специальных антикоррупционных процедур включает: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информирование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обратной связи, телефона доверия и т.</w:t>
      </w:r>
      <w:r w:rsidR="003741FD" w:rsidRPr="00973DB0"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п.);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информирование работодателя о ставшей известной работнику информации о случаях совершения коррупционных правонарушений другими работниками или иными лицами и порядка рассмотрения таких сообщений, включая создание доступных каналов передачи обозначенной информации (механизмов </w:t>
      </w:r>
      <w:r w:rsidR="007C3353">
        <w:rPr>
          <w:rFonts w:ascii="Times New Roman" w:hAnsi="Times New Roman"/>
          <w:sz w:val="24"/>
          <w:szCs w:val="24"/>
        </w:rPr>
        <w:t>"</w:t>
      </w:r>
      <w:r w:rsidRPr="00973DB0">
        <w:rPr>
          <w:rFonts w:ascii="Times New Roman" w:hAnsi="Times New Roman"/>
          <w:sz w:val="24"/>
          <w:szCs w:val="24"/>
        </w:rPr>
        <w:t>обратной связи</w:t>
      </w:r>
      <w:r w:rsidR="007C3353">
        <w:rPr>
          <w:rFonts w:ascii="Times New Roman" w:hAnsi="Times New Roman"/>
          <w:sz w:val="24"/>
          <w:szCs w:val="24"/>
        </w:rPr>
        <w:t>"</w:t>
      </w:r>
      <w:r w:rsidRPr="00973DB0">
        <w:rPr>
          <w:rFonts w:ascii="Times New Roman" w:hAnsi="Times New Roman"/>
          <w:sz w:val="24"/>
          <w:szCs w:val="24"/>
        </w:rPr>
        <w:t>, телефона доверия и т.</w:t>
      </w:r>
      <w:r w:rsidR="003741FD">
        <w:rPr>
          <w:rFonts w:ascii="Times New Roman" w:hAnsi="Times New Roman"/>
          <w:sz w:val="24"/>
          <w:szCs w:val="24"/>
        </w:rPr>
        <w:t xml:space="preserve"> </w:t>
      </w:r>
      <w:r w:rsidRPr="00973DB0">
        <w:rPr>
          <w:rFonts w:ascii="Times New Roman" w:hAnsi="Times New Roman"/>
          <w:sz w:val="24"/>
          <w:szCs w:val="24"/>
        </w:rPr>
        <w:t>п.);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информирование работниками работодателя о возникновении конфликта интересов и порядка урегулирования выявленного конфликта интересов;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защиту работников, сообщивших о коррупционных правонарушениях в деятельности </w:t>
      </w:r>
      <w:r w:rsidR="00D63955">
        <w:rPr>
          <w:rFonts w:ascii="Times New Roman" w:hAnsi="Times New Roman"/>
          <w:sz w:val="24"/>
          <w:szCs w:val="24"/>
        </w:rPr>
        <w:t>ОО</w:t>
      </w:r>
      <w:r w:rsidRPr="00973DB0">
        <w:rPr>
          <w:rFonts w:ascii="Times New Roman" w:hAnsi="Times New Roman"/>
          <w:sz w:val="24"/>
          <w:szCs w:val="24"/>
        </w:rPr>
        <w:t>, от формальных и неформальных санкций;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периодическую оценку коррупционных рисков в целях выявления сфер деятельности ОО, наиболее подверженных таким рискам, и разработки соответствующих антикоррупционных мер.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7.3. Обучение и информирование работников: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lastRenderedPageBreak/>
        <w:t>• ежегодное ознакомление работников под подпись с нормативными документами, регламентирующими вопросы предупреждения и противодействия коррупции в ОО;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проведение обучающих мероприятий по вопросам профилактики и противодействия коррупции;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организацию индивидуального консультирования работников по вопросам применения (соблюдения) антикоррупционных стандартов и процедур.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7.4. Обеспечение соответствия системы внутреннего контроля и аудита ОО требованиям антикоррупционной политики и осуществление регулярного контроля: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соблюдения внутренних процедур;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экономической обоснованности расходов в сферах с высоким коррупционным риском: благотворительные пожертвования.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7.5. Привлечение экспертов с целью: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периодического проведения внешнего аудита;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привлечения внешних независимых экспертов при осуществлении хозяйственной деятельности ОО и организации антикоррупционных мер.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7.6. Оценку результатов проводимой антикоррупционной работы и распространение отчетных материалов, включающую: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• проведение регулярной оценки результатов работы по противодействию коррупции;</w:t>
      </w:r>
    </w:p>
    <w:p w:rsidR="00973DB0" w:rsidRPr="00973DB0" w:rsidRDefault="00973DB0" w:rsidP="00886E4B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• подготовку и распространение отчетных материалов о проводимой работе и достигнутых результатах в сфере противодействия коррупции. 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7.7. Формирование и функционирование комиссии по урегулированию споров.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t>8. Ответственность работников за несоблюдение требований антикоррупционной политики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8.1. Возникает в соответствии с нормами трудового, административного и уголовного права. 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8.2. Обращение родителей в комиссию по урегулированию споров в части конфликта интересов может стать основанием для внутреннего расследования. 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8.3. По каждому разумно обоснованному подозрению или установленному факту коррупции будут инициироваться расслед</w:t>
      </w:r>
      <w:r w:rsidR="00D63955">
        <w:rPr>
          <w:rFonts w:ascii="Times New Roman" w:hAnsi="Times New Roman"/>
          <w:sz w:val="24"/>
          <w:szCs w:val="24"/>
        </w:rPr>
        <w:t>ования в рамках</w:t>
      </w:r>
      <w:r w:rsidRPr="00973DB0">
        <w:rPr>
          <w:rFonts w:ascii="Times New Roman" w:hAnsi="Times New Roman"/>
          <w:sz w:val="24"/>
          <w:szCs w:val="24"/>
        </w:rPr>
        <w:t xml:space="preserve"> компетенции административных работников ОО. 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>8.4.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ОО,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3DB0">
        <w:rPr>
          <w:rFonts w:ascii="Times New Roman" w:hAnsi="Times New Roman"/>
          <w:b/>
          <w:sz w:val="24"/>
          <w:szCs w:val="24"/>
        </w:rPr>
        <w:lastRenderedPageBreak/>
        <w:t>9. Порядок пересмотра и внесения изменений в антикоррупционную политику ОО</w:t>
      </w:r>
    </w:p>
    <w:p w:rsidR="00973DB0" w:rsidRPr="00973DB0" w:rsidRDefault="00973DB0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3DB0">
        <w:rPr>
          <w:rFonts w:ascii="Times New Roman" w:hAnsi="Times New Roman"/>
          <w:sz w:val="24"/>
          <w:szCs w:val="24"/>
        </w:rPr>
        <w:t xml:space="preserve">При выявлении недостаточно эффективных положений настоящей Политики или связанных с ней процессов ОО, либо при изменении требований применимого законодательства </w:t>
      </w:r>
      <w:r w:rsidR="00D63955">
        <w:rPr>
          <w:rFonts w:ascii="Times New Roman" w:hAnsi="Times New Roman"/>
          <w:sz w:val="24"/>
          <w:szCs w:val="24"/>
        </w:rPr>
        <w:t>руководитель</w:t>
      </w:r>
      <w:r w:rsidRPr="00973DB0">
        <w:rPr>
          <w:rFonts w:ascii="Times New Roman" w:hAnsi="Times New Roman"/>
          <w:sz w:val="24"/>
          <w:szCs w:val="24"/>
        </w:rPr>
        <w:t xml:space="preserve"> ОО организует разработку и реализацию плана действий по актуализации настоящей Политики.</w:t>
      </w:r>
    </w:p>
    <w:p w:rsidR="00342605" w:rsidRPr="00973DB0" w:rsidRDefault="00342605" w:rsidP="003741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42605" w:rsidRPr="00973DB0" w:rsidSect="00886E4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67" w:rsidRDefault="00267167" w:rsidP="00973DB0">
      <w:pPr>
        <w:spacing w:after="0" w:line="240" w:lineRule="auto"/>
      </w:pPr>
      <w:r>
        <w:separator/>
      </w:r>
    </w:p>
  </w:endnote>
  <w:endnote w:type="continuationSeparator" w:id="0">
    <w:p w:rsidR="00267167" w:rsidRDefault="00267167" w:rsidP="0097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67" w:rsidRDefault="00267167" w:rsidP="00973DB0">
      <w:pPr>
        <w:spacing w:after="0" w:line="240" w:lineRule="auto"/>
      </w:pPr>
      <w:r>
        <w:separator/>
      </w:r>
    </w:p>
  </w:footnote>
  <w:footnote w:type="continuationSeparator" w:id="0">
    <w:p w:rsidR="00267167" w:rsidRDefault="00267167" w:rsidP="00973DB0">
      <w:pPr>
        <w:spacing w:after="0" w:line="240" w:lineRule="auto"/>
      </w:pPr>
      <w:r>
        <w:continuationSeparator/>
      </w:r>
    </w:p>
  </w:footnote>
  <w:footnote w:id="1">
    <w:p w:rsidR="00886E4B" w:rsidRPr="00973DB0" w:rsidRDefault="00886E4B">
      <w:pPr>
        <w:pStyle w:val="a4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DB0"/>
    <w:rsid w:val="000F3C20"/>
    <w:rsid w:val="001135DD"/>
    <w:rsid w:val="001207C2"/>
    <w:rsid w:val="00174052"/>
    <w:rsid w:val="00267167"/>
    <w:rsid w:val="002B5A93"/>
    <w:rsid w:val="002D5F35"/>
    <w:rsid w:val="00307A38"/>
    <w:rsid w:val="00342605"/>
    <w:rsid w:val="003500F3"/>
    <w:rsid w:val="003741FD"/>
    <w:rsid w:val="003A006C"/>
    <w:rsid w:val="00542990"/>
    <w:rsid w:val="005A5155"/>
    <w:rsid w:val="006E07B7"/>
    <w:rsid w:val="006E7394"/>
    <w:rsid w:val="007C3353"/>
    <w:rsid w:val="007E59F8"/>
    <w:rsid w:val="00830460"/>
    <w:rsid w:val="00865829"/>
    <w:rsid w:val="00886E4B"/>
    <w:rsid w:val="00973DB0"/>
    <w:rsid w:val="00983119"/>
    <w:rsid w:val="00B2454A"/>
    <w:rsid w:val="00B44994"/>
    <w:rsid w:val="00B51842"/>
    <w:rsid w:val="00BF7809"/>
    <w:rsid w:val="00CC4F91"/>
    <w:rsid w:val="00D61AC9"/>
    <w:rsid w:val="00D63955"/>
    <w:rsid w:val="00D725B5"/>
    <w:rsid w:val="00D80279"/>
    <w:rsid w:val="00F104D7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0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3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73DB0"/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973DB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73DB0"/>
    <w:rPr>
      <w:rFonts w:cs="Times New Roman"/>
      <w:vertAlign w:val="superscript"/>
    </w:rPr>
  </w:style>
  <w:style w:type="character" w:styleId="a7">
    <w:name w:val="Hyperlink"/>
    <w:basedOn w:val="a0"/>
    <w:uiPriority w:val="99"/>
    <w:unhideWhenUsed/>
    <w:rsid w:val="00973D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3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searchterm">
    <w:name w:val="docsearchterm"/>
    <w:basedOn w:val="a0"/>
    <w:rsid w:val="00D63955"/>
  </w:style>
  <w:style w:type="paragraph" w:styleId="a8">
    <w:name w:val="header"/>
    <w:basedOn w:val="a"/>
    <w:link w:val="a9"/>
    <w:uiPriority w:val="99"/>
    <w:semiHidden/>
    <w:unhideWhenUsed/>
    <w:rsid w:val="00886E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6E4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86E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6E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E3F54-8FC8-4A67-ACF3-CC083386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Rimma</cp:lastModifiedBy>
  <cp:revision>8</cp:revision>
  <dcterms:created xsi:type="dcterms:W3CDTF">2016-01-11T21:12:00Z</dcterms:created>
  <dcterms:modified xsi:type="dcterms:W3CDTF">2017-10-26T18:18:00Z</dcterms:modified>
</cp:coreProperties>
</file>